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F519E" w14:textId="77777777" w:rsidR="00A868DE" w:rsidRDefault="00A868DE">
      <w:r>
        <w:t>Predlog ocenjevalnega lista študentov MF za klinični pregled VRATNE HRBTENICE po sistemu OSCE.</w:t>
      </w:r>
    </w:p>
    <w:p w14:paraId="7F1AF8A8" w14:textId="77777777" w:rsidR="00A868DE" w:rsidRDefault="00A868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845"/>
      </w:tblGrid>
      <w:tr w:rsidR="00A868DE" w14:paraId="4D6404A0" w14:textId="77777777" w:rsidTr="00CE2B54">
        <w:tc>
          <w:tcPr>
            <w:tcW w:w="8217" w:type="dxa"/>
          </w:tcPr>
          <w:p w14:paraId="48C23234" w14:textId="77777777" w:rsidR="00A868DE" w:rsidRDefault="00A868DE">
            <w:r>
              <w:t>Pristop k pacientu (predstavitev, soglasje, namen)</w:t>
            </w:r>
          </w:p>
        </w:tc>
        <w:tc>
          <w:tcPr>
            <w:tcW w:w="845" w:type="dxa"/>
          </w:tcPr>
          <w:p w14:paraId="5D0CC164" w14:textId="3591E10F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A868DE" w14:paraId="600092AF" w14:textId="77777777" w:rsidTr="00CE2B54">
        <w:tc>
          <w:tcPr>
            <w:tcW w:w="8217" w:type="dxa"/>
          </w:tcPr>
          <w:p w14:paraId="11124C2A" w14:textId="77777777" w:rsidR="00A868DE" w:rsidRDefault="00A868DE">
            <w:r>
              <w:t>Inspekcija vratu, ramenskega obroča, zg. okončin (išče atrofije, fascikulacije, asimetrijo)</w:t>
            </w:r>
          </w:p>
        </w:tc>
        <w:tc>
          <w:tcPr>
            <w:tcW w:w="845" w:type="dxa"/>
          </w:tcPr>
          <w:p w14:paraId="0600992A" w14:textId="4C756323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A868DE" w14:paraId="0F629B70" w14:textId="77777777" w:rsidTr="00CE2B54">
        <w:tc>
          <w:tcPr>
            <w:tcW w:w="8217" w:type="dxa"/>
          </w:tcPr>
          <w:p w14:paraId="110826C8" w14:textId="77777777" w:rsidR="00A868DE" w:rsidRDefault="00A868DE">
            <w:r>
              <w:t>Palpacija vratu (pozna površinsko anatomijo)</w:t>
            </w:r>
          </w:p>
        </w:tc>
        <w:tc>
          <w:tcPr>
            <w:tcW w:w="845" w:type="dxa"/>
          </w:tcPr>
          <w:p w14:paraId="00C48D05" w14:textId="2DF6FE3C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A868DE" w14:paraId="5B2CEF8D" w14:textId="77777777" w:rsidTr="00CE2B54">
        <w:tc>
          <w:tcPr>
            <w:tcW w:w="8217" w:type="dxa"/>
          </w:tcPr>
          <w:p w14:paraId="54F1C804" w14:textId="77777777" w:rsidR="00A868DE" w:rsidRDefault="00A868DE">
            <w:r>
              <w:t xml:space="preserve">Gibljivost vratne hrbtenice (obseg </w:t>
            </w:r>
            <w:r w:rsidR="009448AF">
              <w:t xml:space="preserve">gibov </w:t>
            </w:r>
            <w:r>
              <w:t>laterofleksije, rotacij, antefleksije/retrofleksije)</w:t>
            </w:r>
          </w:p>
        </w:tc>
        <w:tc>
          <w:tcPr>
            <w:tcW w:w="845" w:type="dxa"/>
          </w:tcPr>
          <w:p w14:paraId="5A932CDD" w14:textId="21FBED31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A868DE" w14:paraId="29F7E3DC" w14:textId="77777777" w:rsidTr="00CE2B54">
        <w:tc>
          <w:tcPr>
            <w:tcW w:w="8217" w:type="dxa"/>
          </w:tcPr>
          <w:p w14:paraId="65EEE92F" w14:textId="77777777" w:rsidR="00A868DE" w:rsidRDefault="00A868DE">
            <w:r>
              <w:t>Ocena tonusa</w:t>
            </w:r>
            <w:r w:rsidR="00CE2B54">
              <w:t xml:space="preserve"> </w:t>
            </w:r>
            <w:r w:rsidR="009448AF">
              <w:t>v mišicah</w:t>
            </w:r>
          </w:p>
        </w:tc>
        <w:tc>
          <w:tcPr>
            <w:tcW w:w="845" w:type="dxa"/>
          </w:tcPr>
          <w:p w14:paraId="19749EAC" w14:textId="6D0C2F57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A868DE" w14:paraId="1A3F15F4" w14:textId="77777777" w:rsidTr="00CE2B54">
        <w:tc>
          <w:tcPr>
            <w:tcW w:w="8217" w:type="dxa"/>
          </w:tcPr>
          <w:p w14:paraId="25ED2B51" w14:textId="77777777" w:rsidR="00A868DE" w:rsidRDefault="00A868DE">
            <w:r>
              <w:t>Ocena moči mišic po miotomih</w:t>
            </w:r>
            <w:r w:rsidR="00CE2B54">
              <w:t xml:space="preserve"> (C5-Th1)</w:t>
            </w:r>
          </w:p>
        </w:tc>
        <w:tc>
          <w:tcPr>
            <w:tcW w:w="845" w:type="dxa"/>
          </w:tcPr>
          <w:p w14:paraId="16A38557" w14:textId="7B24B204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A868DE" w14:paraId="0E04CF4E" w14:textId="77777777" w:rsidTr="00CE2B54">
        <w:tc>
          <w:tcPr>
            <w:tcW w:w="8217" w:type="dxa"/>
          </w:tcPr>
          <w:p w14:paraId="0139DFBA" w14:textId="77777777" w:rsidR="00A868DE" w:rsidRDefault="00CE2B54" w:rsidP="00CE2B54">
            <w:r>
              <w:t>Praktična i</w:t>
            </w:r>
            <w:r w:rsidR="00A868DE">
              <w:t>zvedba</w:t>
            </w:r>
            <w:r>
              <w:t xml:space="preserve"> </w:t>
            </w:r>
            <w:r w:rsidR="00A868DE">
              <w:t>refleksov</w:t>
            </w:r>
            <w:r>
              <w:t xml:space="preserve"> (biceps, triceps, brahioradialis)</w:t>
            </w:r>
          </w:p>
        </w:tc>
        <w:tc>
          <w:tcPr>
            <w:tcW w:w="845" w:type="dxa"/>
          </w:tcPr>
          <w:p w14:paraId="24488AE2" w14:textId="0A95E3E1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A868DE" w14:paraId="1F10C6C5" w14:textId="77777777" w:rsidTr="00CE2B54">
        <w:tc>
          <w:tcPr>
            <w:tcW w:w="8217" w:type="dxa"/>
          </w:tcPr>
          <w:p w14:paraId="6991A216" w14:textId="77777777" w:rsidR="00A868DE" w:rsidRDefault="00A868DE" w:rsidP="00A868DE">
            <w:r>
              <w:t>Ocena občutka za dotik po dermatomih</w:t>
            </w:r>
            <w:r w:rsidR="00CE2B54">
              <w:t xml:space="preserve"> (C5-Th1)</w:t>
            </w:r>
          </w:p>
        </w:tc>
        <w:tc>
          <w:tcPr>
            <w:tcW w:w="845" w:type="dxa"/>
          </w:tcPr>
          <w:p w14:paraId="130417C6" w14:textId="36842DD9" w:rsidR="00A868DE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CE2B54" w14:paraId="2709D117" w14:textId="77777777" w:rsidTr="00CE2B54">
        <w:tc>
          <w:tcPr>
            <w:tcW w:w="8217" w:type="dxa"/>
          </w:tcPr>
          <w:p w14:paraId="61A6441D" w14:textId="77777777" w:rsidR="00CE2B54" w:rsidRDefault="009448AF" w:rsidP="009448AF">
            <w:r>
              <w:t>Izvede test</w:t>
            </w:r>
            <w:r w:rsidR="00CE2B54">
              <w:t xml:space="preserve"> za </w:t>
            </w:r>
            <w:r>
              <w:t>oceno radikularne bolečine</w:t>
            </w:r>
            <w:r w:rsidR="00CE2B54">
              <w:t xml:space="preserve"> (Spurlingov test)</w:t>
            </w:r>
          </w:p>
        </w:tc>
        <w:tc>
          <w:tcPr>
            <w:tcW w:w="845" w:type="dxa"/>
          </w:tcPr>
          <w:p w14:paraId="428FF07D" w14:textId="2BF7FA45" w:rsidR="00CE2B54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  <w:tr w:rsidR="00CE2B54" w14:paraId="585195E3" w14:textId="77777777" w:rsidTr="00CE2B54">
        <w:tc>
          <w:tcPr>
            <w:tcW w:w="8217" w:type="dxa"/>
          </w:tcPr>
          <w:p w14:paraId="3EA7257D" w14:textId="77777777" w:rsidR="00CE2B54" w:rsidRDefault="009448AF" w:rsidP="009448AF">
            <w:r>
              <w:t>Izvede test</w:t>
            </w:r>
            <w:r w:rsidR="00CE2B54">
              <w:t xml:space="preserve"> za </w:t>
            </w:r>
            <w:r>
              <w:t>oceno okvare</w:t>
            </w:r>
            <w:r w:rsidR="00CE2B54">
              <w:t xml:space="preserve"> zgornjega motoričnega nevrona (</w:t>
            </w:r>
            <w:r>
              <w:t xml:space="preserve">npr. </w:t>
            </w:r>
            <w:r w:rsidR="00CE2B54">
              <w:t>Babinski</w:t>
            </w:r>
            <w:r>
              <w:t xml:space="preserve"> </w:t>
            </w:r>
            <w:r w:rsidR="00CE2B54">
              <w:t>test)</w:t>
            </w:r>
          </w:p>
        </w:tc>
        <w:tc>
          <w:tcPr>
            <w:tcW w:w="845" w:type="dxa"/>
          </w:tcPr>
          <w:p w14:paraId="2D5606DA" w14:textId="0268F6D0" w:rsidR="00CE2B54" w:rsidRDefault="00CE2B54" w:rsidP="00CE2B54">
            <w:pPr>
              <w:jc w:val="right"/>
            </w:pPr>
            <w:r>
              <w:t>/</w:t>
            </w:r>
            <w:r w:rsidR="00C350F3">
              <w:t>3</w:t>
            </w:r>
          </w:p>
        </w:tc>
      </w:tr>
    </w:tbl>
    <w:p w14:paraId="4CF00440" w14:textId="77777777" w:rsidR="007C69B1" w:rsidRDefault="00A868DE">
      <w:r>
        <w:t xml:space="preserve"> </w:t>
      </w:r>
    </w:p>
    <w:sectPr w:rsidR="007C6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8DE"/>
    <w:rsid w:val="007C69B1"/>
    <w:rsid w:val="009448AF"/>
    <w:rsid w:val="00A868DE"/>
    <w:rsid w:val="00B26C1A"/>
    <w:rsid w:val="00C350F3"/>
    <w:rsid w:val="00CE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19E3E6"/>
  <w15:chartTrackingRefBased/>
  <w15:docId w15:val="{1307CCE5-3475-40AD-A026-6B4411244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6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Grrr Recnik</dc:creator>
  <cp:keywords/>
  <dc:description/>
  <cp:lastModifiedBy>Robi Kelc</cp:lastModifiedBy>
  <cp:revision>3</cp:revision>
  <dcterms:created xsi:type="dcterms:W3CDTF">2015-10-04T20:17:00Z</dcterms:created>
  <dcterms:modified xsi:type="dcterms:W3CDTF">2023-02-20T07:51:00Z</dcterms:modified>
</cp:coreProperties>
</file>